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Crofford Curt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10370 RICHMOND AVENUE, SUITE 1000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Drilling Tools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DTI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145,395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28,626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23,438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vested 100% on May 13, 2026, the one-year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100% on April 28, 2027, the one-year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Niedzwiecki,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9152" TargetMode="External"/><Relationship Id="rId5" Type="http://schemas.openxmlformats.org/officeDocument/2006/relationships/hyperlink" Target="http://www.sec.gov/cgi-bin/browse-edgar?action=getcompany&amp;CIK=00018845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3430</Characters>
  <CharactersWithSpaces>3994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